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AA" w:rsidRPr="0055645A" w:rsidRDefault="004D58AA" w:rsidP="008B73BB">
      <w:pPr>
        <w:spacing w:before="100" w:beforeAutospacing="1" w:after="100" w:afterAutospacing="1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b/>
          <w:bCs/>
          <w:sz w:val="26"/>
          <w:szCs w:val="26"/>
        </w:rPr>
        <w:t xml:space="preserve">ПАО «Россети Московский регион» - </w:t>
      </w:r>
      <w:r w:rsidRPr="0055645A">
        <w:rPr>
          <w:rFonts w:ascii="Times New Roman" w:hAnsi="Times New Roman" w:cs="Times New Roman"/>
          <w:sz w:val="26"/>
          <w:szCs w:val="26"/>
        </w:rPr>
        <w:t>расширяет команду специалистов.</w:t>
      </w:r>
    </w:p>
    <w:p w:rsidR="004D58AA" w:rsidRPr="0055645A" w:rsidRDefault="004D58AA" w:rsidP="008B73BB">
      <w:pPr>
        <w:spacing w:before="100" w:beforeAutospacing="1" w:after="100" w:afterAutospacing="1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У вас есть уникальная возможность получить опыт и навыки работы в стабильной электросетевой компании – Лидере отрасли!</w:t>
      </w:r>
    </w:p>
    <w:p w:rsidR="004D58AA" w:rsidRPr="0055645A" w:rsidRDefault="004D58AA" w:rsidP="008B73BB">
      <w:pPr>
        <w:pStyle w:val="a3"/>
        <w:ind w:left="-284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55645A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Электромонтер оперативно-выездной бригады</w:t>
      </w:r>
    </w:p>
    <w:p w:rsidR="004D58AA" w:rsidRPr="0055645A" w:rsidRDefault="004D58AA" w:rsidP="008B73BB">
      <w:pPr>
        <w:pStyle w:val="a3"/>
        <w:ind w:left="-284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D58AA" w:rsidRDefault="004D58AA" w:rsidP="008B73BB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b/>
          <w:sz w:val="26"/>
          <w:szCs w:val="26"/>
        </w:rPr>
        <w:t>Заработная плата</w:t>
      </w:r>
      <w:r w:rsidRPr="0055645A">
        <w:rPr>
          <w:rFonts w:ascii="Times New Roman" w:hAnsi="Times New Roman" w:cs="Times New Roman"/>
          <w:sz w:val="26"/>
          <w:szCs w:val="26"/>
        </w:rPr>
        <w:t xml:space="preserve"> </w:t>
      </w:r>
      <w:r w:rsidRPr="0055645A">
        <w:rPr>
          <w:rFonts w:ascii="Times New Roman" w:hAnsi="Times New Roman" w:cs="Times New Roman"/>
          <w:b/>
          <w:sz w:val="26"/>
          <w:szCs w:val="26"/>
        </w:rPr>
        <w:t>от 61 000р</w:t>
      </w:r>
      <w:r w:rsidR="007C64E3">
        <w:rPr>
          <w:rFonts w:ascii="Times New Roman" w:hAnsi="Times New Roman" w:cs="Times New Roman"/>
          <w:sz w:val="26"/>
          <w:szCs w:val="26"/>
        </w:rPr>
        <w:t>.</w:t>
      </w:r>
    </w:p>
    <w:p w:rsidR="007C64E3" w:rsidRPr="0055645A" w:rsidRDefault="007C64E3" w:rsidP="008B73BB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p w:rsidR="004D58AA" w:rsidRPr="007C64E3" w:rsidRDefault="004D58AA" w:rsidP="007C64E3">
      <w:pPr>
        <w:pStyle w:val="a6"/>
        <w:keepNext w:val="0"/>
        <w:keepLines w:val="0"/>
        <w:spacing w:before="0" w:after="0"/>
        <w:ind w:left="-284"/>
        <w:rPr>
          <w:rFonts w:ascii="Times New Roman" w:hAnsi="Times New Roman"/>
          <w:b/>
          <w:i/>
          <w:sz w:val="26"/>
          <w:szCs w:val="26"/>
        </w:rPr>
      </w:pPr>
      <w:r w:rsidRPr="0055645A">
        <w:rPr>
          <w:rFonts w:ascii="Times New Roman" w:hAnsi="Times New Roman"/>
          <w:b/>
          <w:i/>
          <w:sz w:val="26"/>
          <w:szCs w:val="26"/>
        </w:rPr>
        <w:t>Электромонтеры, прошедшие обучение, получив группу по безопасности и 4-5 разряд, и + выслуга лет, получают от 80 до 120 тыс.</w:t>
      </w:r>
    </w:p>
    <w:p w:rsidR="007C64E3" w:rsidRPr="007C64E3" w:rsidRDefault="007C64E3" w:rsidP="007C64E3">
      <w:pPr>
        <w:pStyle w:val="a6"/>
        <w:spacing w:after="0"/>
        <w:rPr>
          <w:rFonts w:ascii="Times New Roman" w:hAnsi="Times New Roman"/>
          <w:sz w:val="26"/>
          <w:szCs w:val="26"/>
        </w:rPr>
      </w:pPr>
    </w:p>
    <w:p w:rsidR="007C64E3" w:rsidRDefault="007C64E3" w:rsidP="007C64E3">
      <w:pPr>
        <w:pStyle w:val="a6"/>
        <w:spacing w:after="0"/>
        <w:rPr>
          <w:rStyle w:val="a4"/>
          <w:rFonts w:ascii="Times New Roman" w:hAnsi="Times New Roman"/>
          <w:color w:val="000000"/>
          <w:sz w:val="28"/>
          <w:szCs w:val="28"/>
          <w:u w:val="single"/>
        </w:rPr>
      </w:pPr>
      <w:r w:rsidRPr="007C64E3">
        <w:rPr>
          <w:rStyle w:val="a4"/>
          <w:rFonts w:ascii="Times New Roman" w:hAnsi="Times New Roman"/>
          <w:color w:val="000000"/>
          <w:sz w:val="28"/>
          <w:szCs w:val="28"/>
          <w:u w:val="single"/>
        </w:rPr>
        <w:t>Должностные обязанности:</w:t>
      </w:r>
    </w:p>
    <w:p w:rsidR="007C64E3" w:rsidRPr="007C64E3" w:rsidRDefault="007C64E3" w:rsidP="007C64E3">
      <w:pPr>
        <w:pStyle w:val="a6"/>
        <w:spacing w:after="0"/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p w:rsidR="004D58AA" w:rsidRPr="0055645A" w:rsidRDefault="004D58AA" w:rsidP="0055645A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выполнение монтажно-восстановительных работ на автогидроподъемнике</w:t>
      </w:r>
    </w:p>
    <w:p w:rsidR="004D58AA" w:rsidRPr="0055645A" w:rsidRDefault="004D58AA" w:rsidP="0055645A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монтаж и наладка электрооборудования, щитов управления уличного освещения напряжением до 1000В</w:t>
      </w:r>
    </w:p>
    <w:p w:rsidR="004D58AA" w:rsidRPr="0055645A" w:rsidRDefault="004D58AA" w:rsidP="0055645A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поддержание работоспособности линий уличного освещения напряжением до 1000В</w:t>
      </w:r>
    </w:p>
    <w:p w:rsidR="004D58AA" w:rsidRPr="0055645A" w:rsidRDefault="004D58AA" w:rsidP="0055645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</w:p>
    <w:p w:rsidR="007C64E3" w:rsidRDefault="007C64E3" w:rsidP="007C64E3">
      <w:pPr>
        <w:pStyle w:val="a6"/>
        <w:spacing w:after="0"/>
        <w:rPr>
          <w:rStyle w:val="a4"/>
          <w:rFonts w:ascii="Times New Roman" w:hAnsi="Times New Roman"/>
          <w:color w:val="000000"/>
          <w:sz w:val="28"/>
          <w:szCs w:val="28"/>
          <w:u w:val="single"/>
        </w:rPr>
      </w:pPr>
      <w:r w:rsidRPr="007C64E3">
        <w:rPr>
          <w:rStyle w:val="a4"/>
          <w:rFonts w:ascii="Times New Roman" w:hAnsi="Times New Roman"/>
          <w:color w:val="000000"/>
          <w:sz w:val="28"/>
          <w:szCs w:val="28"/>
          <w:u w:val="single"/>
        </w:rPr>
        <w:t>Требования к кандидату:</w:t>
      </w:r>
    </w:p>
    <w:p w:rsidR="007C64E3" w:rsidRPr="007C64E3" w:rsidRDefault="007C64E3" w:rsidP="007C64E3">
      <w:pPr>
        <w:pStyle w:val="a6"/>
        <w:spacing w:after="0"/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</w:pPr>
    </w:p>
    <w:p w:rsidR="004D58AA" w:rsidRPr="0055645A" w:rsidRDefault="004D58AA" w:rsidP="0055645A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среднее специальное образование</w:t>
      </w:r>
    </w:p>
    <w:p w:rsidR="004D58AA" w:rsidRPr="0055645A" w:rsidRDefault="004D58AA" w:rsidP="0055645A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наличие допуска к работам электрооборудования до 1000 В.</w:t>
      </w:r>
    </w:p>
    <w:p w:rsidR="004D58AA" w:rsidRPr="0055645A" w:rsidRDefault="004D58AA" w:rsidP="0055645A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наличие квалификационного удостоверения электромонтажника</w:t>
      </w:r>
    </w:p>
    <w:p w:rsidR="004D58AA" w:rsidRPr="0055645A" w:rsidRDefault="004D58AA" w:rsidP="0055645A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ответственность и умение работать в режиме многозадачности</w:t>
      </w:r>
    </w:p>
    <w:p w:rsidR="007C64E3" w:rsidRPr="007C64E3" w:rsidRDefault="007C64E3" w:rsidP="007C64E3">
      <w:pPr>
        <w:pStyle w:val="a6"/>
        <w:spacing w:after="0"/>
        <w:rPr>
          <w:rStyle w:val="a4"/>
          <w:rFonts w:ascii="Times New Roman" w:hAnsi="Times New Roman"/>
          <w:color w:val="000000"/>
          <w:sz w:val="28"/>
          <w:szCs w:val="28"/>
          <w:u w:val="single"/>
        </w:rPr>
      </w:pPr>
    </w:p>
    <w:p w:rsidR="007C64E3" w:rsidRPr="007C64E3" w:rsidRDefault="007C64E3" w:rsidP="007C64E3">
      <w:pPr>
        <w:pStyle w:val="a6"/>
        <w:spacing w:after="0"/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7C64E3">
        <w:rPr>
          <w:rStyle w:val="a4"/>
          <w:rFonts w:ascii="Times New Roman" w:hAnsi="Times New Roman"/>
          <w:color w:val="000000"/>
          <w:sz w:val="28"/>
          <w:szCs w:val="28"/>
          <w:u w:val="single"/>
        </w:rPr>
        <w:t>Условия работы: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Оформление в соответствии с Трудовым Кодексом РФ.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Заработная плата: оклад + ежемесячная премия, вознаграждение по итогам работы за год, надбавка за стаж работы в организациях электроэнергетики.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Социальный пакет: материальная помощь к отпуску, негосударственное пенсионное обеспечение за счет средств работодателя.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 xml:space="preserve">Добровольное медицинское страхование с первого дня и льготное страхование для близких. 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Медицинское обеспечение в лучших государственных и частных клиниках Москвы и МО, включая стоматологическое обеспечение.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Программы корпоративного спорта.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Регулярное обучение за счет компании и возможность карьерного роста.</w:t>
      </w:r>
    </w:p>
    <w:p w:rsidR="0055645A" w:rsidRPr="0055645A" w:rsidRDefault="0055645A" w:rsidP="00556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5645A">
        <w:rPr>
          <w:rFonts w:ascii="Times New Roman" w:hAnsi="Times New Roman" w:cs="Times New Roman"/>
          <w:sz w:val="26"/>
          <w:szCs w:val="26"/>
        </w:rPr>
        <w:t>Интересные задачи и широкие возможности карьерного и профессионального развития.</w:t>
      </w:r>
    </w:p>
    <w:p w:rsidR="0055645A" w:rsidRPr="0055645A" w:rsidRDefault="0055645A" w:rsidP="0055645A">
      <w:pPr>
        <w:pStyle w:val="a6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55645A">
        <w:rPr>
          <w:rFonts w:ascii="Times New Roman" w:hAnsi="Times New Roman"/>
          <w:sz w:val="26"/>
          <w:szCs w:val="26"/>
        </w:rPr>
        <w:t>Ежемесячная дотация на питание 2000 руб.</w:t>
      </w:r>
    </w:p>
    <w:p w:rsidR="0055645A" w:rsidRPr="0055645A" w:rsidRDefault="0055645A" w:rsidP="0055645A">
      <w:pPr>
        <w:pStyle w:val="a6"/>
        <w:keepNext w:val="0"/>
        <w:keepLines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55645A">
        <w:rPr>
          <w:rFonts w:ascii="Times New Roman" w:hAnsi="Times New Roman"/>
          <w:sz w:val="26"/>
          <w:szCs w:val="26"/>
        </w:rPr>
        <w:t>Возможность профессионального и карьерного роста.</w:t>
      </w:r>
    </w:p>
    <w:p w:rsidR="004D58AA" w:rsidRPr="0055645A" w:rsidRDefault="004D58AA" w:rsidP="008B73B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303233"/>
          <w:sz w:val="26"/>
          <w:szCs w:val="26"/>
          <w:bdr w:val="none" w:sz="0" w:space="0" w:color="auto" w:frame="1"/>
          <w:lang w:eastAsia="ru-RU"/>
        </w:rPr>
      </w:pPr>
    </w:p>
    <w:p w:rsidR="004D58AA" w:rsidRPr="0055645A" w:rsidRDefault="004D58AA" w:rsidP="0055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</w:pPr>
      <w:r w:rsidRPr="0055645A">
        <w:rPr>
          <w:rFonts w:ascii="Times New Roman" w:eastAsia="Times New Roman" w:hAnsi="Times New Roman" w:cs="Times New Roman"/>
          <w:b/>
          <w:color w:val="303233"/>
          <w:sz w:val="26"/>
          <w:szCs w:val="26"/>
          <w:bdr w:val="none" w:sz="0" w:space="0" w:color="auto" w:frame="1"/>
          <w:lang w:eastAsia="ru-RU"/>
        </w:rPr>
        <w:t>График работы</w:t>
      </w:r>
      <w:r w:rsidR="007A2E85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: пн.-п</w:t>
      </w:r>
      <w:r w:rsidRPr="0055645A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 xml:space="preserve">т. с 8:00 до 17:00/5 дней в неделю, пятница сокращенный рабочий день. </w:t>
      </w:r>
    </w:p>
    <w:p w:rsidR="0055645A" w:rsidRDefault="0055645A" w:rsidP="007C64E3">
      <w:pPr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5645A" w:rsidRDefault="0055645A" w:rsidP="008B73BB">
      <w:pPr>
        <w:spacing w:after="0"/>
        <w:ind w:left="-284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D58AA" w:rsidRPr="0055645A" w:rsidRDefault="004D58AA" w:rsidP="008B73BB">
      <w:pPr>
        <w:spacing w:after="0"/>
        <w:ind w:left="-284"/>
        <w:rPr>
          <w:rFonts w:ascii="Times New Roman" w:hAnsi="Times New Roman" w:cs="Times New Roman"/>
          <w:bCs/>
          <w:sz w:val="26"/>
          <w:szCs w:val="26"/>
        </w:rPr>
      </w:pPr>
      <w:r w:rsidRPr="0055645A">
        <w:rPr>
          <w:rFonts w:ascii="Times New Roman" w:hAnsi="Times New Roman" w:cs="Times New Roman"/>
          <w:bCs/>
          <w:sz w:val="26"/>
          <w:szCs w:val="26"/>
          <w:u w:val="single"/>
        </w:rPr>
        <w:t>Контактная информация</w:t>
      </w:r>
      <w:r w:rsidRPr="0055645A">
        <w:rPr>
          <w:rFonts w:ascii="Times New Roman" w:hAnsi="Times New Roman" w:cs="Times New Roman"/>
          <w:bCs/>
          <w:sz w:val="26"/>
          <w:szCs w:val="26"/>
        </w:rPr>
        <w:t>:</w:t>
      </w:r>
    </w:p>
    <w:p w:rsidR="004D58AA" w:rsidRPr="0055645A" w:rsidRDefault="004D58AA" w:rsidP="008B73BB">
      <w:pPr>
        <w:spacing w:after="0"/>
        <w:ind w:left="-284"/>
        <w:rPr>
          <w:rFonts w:ascii="Times New Roman" w:hAnsi="Times New Roman" w:cs="Times New Roman"/>
          <w:bCs/>
          <w:sz w:val="26"/>
          <w:szCs w:val="26"/>
        </w:rPr>
      </w:pPr>
    </w:p>
    <w:p w:rsidR="00AF32BD" w:rsidRPr="00E24A6E" w:rsidRDefault="00AF32BD" w:rsidP="00AF32BD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6" w:history="1">
        <w:r w:rsidRPr="00E24A6E">
          <w:rPr>
            <w:rStyle w:val="a7"/>
            <w:rFonts w:ascii="Times New Roman" w:hAnsi="Times New Roman" w:cs="Times New Roman"/>
            <w:b/>
            <w:color w:val="002060"/>
            <w:sz w:val="24"/>
            <w:szCs w:val="24"/>
            <w:u w:val="none"/>
            <w:shd w:val="clear" w:color="auto" w:fill="FFFFFF"/>
          </w:rPr>
          <w:t>Лекарь Алла Борисовна</w:t>
        </w:r>
      </w:hyperlink>
      <w:r w:rsidRPr="00E24A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F32BD" w:rsidRPr="00E24A6E" w:rsidRDefault="00AF32BD" w:rsidP="00AF32B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E24A6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Ведущий эксперт  </w:t>
      </w:r>
      <w:hyperlink r:id="rId7" w:history="1">
        <w:r w:rsidRPr="00E24A6E">
          <w:rPr>
            <w:rStyle w:val="a7"/>
            <w:rFonts w:ascii="Times New Roman" w:hAnsi="Times New Roman" w:cs="Times New Roman"/>
            <w:color w:val="002060"/>
            <w:sz w:val="24"/>
            <w:szCs w:val="24"/>
            <w:u w:val="none"/>
            <w:shd w:val="clear" w:color="auto" w:fill="FFFFFF"/>
          </w:rPr>
          <w:t>Управление подбора персонала</w:t>
        </w:r>
      </w:hyperlink>
    </w:p>
    <w:p w:rsidR="00AF32BD" w:rsidRPr="00E24A6E" w:rsidRDefault="00AF32BD" w:rsidP="00AF32BD">
      <w:pPr>
        <w:keepNext/>
        <w:keepLines/>
        <w:spacing w:before="60" w:after="60"/>
        <w:rPr>
          <w:rFonts w:ascii="PF Din Text Cond Pro Light" w:hAnsi="PF Din Text Cond Pro Light" w:cs="Times New Roman"/>
          <w:b/>
          <w:bCs/>
          <w:color w:val="002060"/>
          <w:sz w:val="24"/>
          <w:szCs w:val="24"/>
        </w:rPr>
      </w:pPr>
      <w:r w:rsidRPr="00E24A6E">
        <w:rPr>
          <w:rFonts w:ascii="PF Din Text Cond Pro Light" w:hAnsi="PF Din Text Cond Pro Light"/>
          <w:b/>
          <w:bCs/>
          <w:color w:val="002060"/>
          <w:sz w:val="24"/>
          <w:szCs w:val="24"/>
        </w:rPr>
        <w:t>ПАО «Россети Московский регион»</w:t>
      </w:r>
    </w:p>
    <w:p w:rsidR="00AF32BD" w:rsidRPr="00E24A6E" w:rsidRDefault="00AF32BD" w:rsidP="00AF32BD">
      <w:pPr>
        <w:shd w:val="clear" w:color="auto" w:fill="FFFFFF"/>
        <w:spacing w:after="0" w:line="300" w:lineRule="atLeast"/>
        <w:ind w:right="180"/>
        <w:rPr>
          <w:rFonts w:ascii="Times New Roman" w:hAnsi="Times New Roman" w:cs="Times New Roman"/>
          <w:color w:val="002060"/>
          <w:sz w:val="24"/>
          <w:szCs w:val="24"/>
        </w:rPr>
      </w:pPr>
      <w:r w:rsidRPr="00E24A6E">
        <w:rPr>
          <w:rFonts w:ascii="Times New Roman" w:hAnsi="Times New Roman" w:cs="Times New Roman"/>
          <w:color w:val="002060"/>
          <w:sz w:val="24"/>
          <w:szCs w:val="24"/>
        </w:rPr>
        <w:t>Городской: (496)516-71-51 доб. 21-51</w:t>
      </w:r>
    </w:p>
    <w:p w:rsidR="00AF32BD" w:rsidRPr="00E24A6E" w:rsidRDefault="00AF32BD" w:rsidP="00AF32BD">
      <w:pPr>
        <w:shd w:val="clear" w:color="auto" w:fill="FFFFFF"/>
        <w:spacing w:line="300" w:lineRule="atLeast"/>
        <w:ind w:right="180"/>
        <w:rPr>
          <w:rFonts w:ascii="Times New Roman" w:hAnsi="Times New Roman" w:cs="Times New Roman"/>
          <w:color w:val="002060"/>
          <w:sz w:val="24"/>
          <w:szCs w:val="24"/>
        </w:rPr>
      </w:pPr>
      <w:r w:rsidRPr="00E24A6E">
        <w:rPr>
          <w:rFonts w:ascii="Times New Roman" w:hAnsi="Times New Roman" w:cs="Times New Roman"/>
          <w:color w:val="002060"/>
          <w:sz w:val="24"/>
          <w:szCs w:val="24"/>
        </w:rPr>
        <w:t>Мобильный: 8 925-825-38-94</w:t>
      </w:r>
    </w:p>
    <w:p w:rsidR="00AF32BD" w:rsidRPr="00E24A6E" w:rsidRDefault="00AF32BD" w:rsidP="00AF32BD">
      <w:pPr>
        <w:shd w:val="clear" w:color="auto" w:fill="FFFFFF"/>
        <w:spacing w:line="300" w:lineRule="atLeast"/>
        <w:ind w:right="180"/>
        <w:rPr>
          <w:rFonts w:ascii="Times New Roman" w:hAnsi="Times New Roman" w:cs="Times New Roman"/>
          <w:color w:val="002060"/>
          <w:sz w:val="24"/>
          <w:szCs w:val="24"/>
        </w:rPr>
      </w:pPr>
      <w:r w:rsidRPr="00E24A6E">
        <w:rPr>
          <w:rFonts w:ascii="Times New Roman" w:hAnsi="Times New Roman" w:cs="Times New Roman"/>
          <w:color w:val="002060"/>
          <w:sz w:val="24"/>
          <w:szCs w:val="24"/>
        </w:rPr>
        <w:t xml:space="preserve">Эл. почта: </w:t>
      </w:r>
      <w:hyperlink r:id="rId8" w:history="1">
        <w:r w:rsidRPr="00E24A6E">
          <w:rPr>
            <w:rStyle w:val="a7"/>
            <w:rFonts w:ascii="Times New Roman" w:hAnsi="Times New Roman" w:cs="Times New Roman"/>
            <w:color w:val="002060"/>
            <w:sz w:val="24"/>
            <w:szCs w:val="24"/>
            <w:u w:val="none"/>
          </w:rPr>
          <w:t>LekarAB@ROSSETIMR.RU</w:t>
        </w:r>
      </w:hyperlink>
    </w:p>
    <w:p w:rsidR="004D58AA" w:rsidRPr="00AF32BD" w:rsidRDefault="004D58AA" w:rsidP="008B73BB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D58AA" w:rsidRPr="00AF32BD" w:rsidSect="008B73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E9F"/>
    <w:multiLevelType w:val="hybridMultilevel"/>
    <w:tmpl w:val="DA906D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61887"/>
    <w:multiLevelType w:val="multilevel"/>
    <w:tmpl w:val="5D8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E61DD"/>
    <w:multiLevelType w:val="multilevel"/>
    <w:tmpl w:val="71E6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409A7"/>
    <w:multiLevelType w:val="multilevel"/>
    <w:tmpl w:val="EE3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8B"/>
    <w:rsid w:val="0011298B"/>
    <w:rsid w:val="002E4D0B"/>
    <w:rsid w:val="004D58AA"/>
    <w:rsid w:val="0055645A"/>
    <w:rsid w:val="007A2E85"/>
    <w:rsid w:val="007C64E3"/>
    <w:rsid w:val="008B73BB"/>
    <w:rsid w:val="00A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C684-9968-4CC2-9182-A7D3DD2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D58AA"/>
    <w:pPr>
      <w:spacing w:after="0" w:line="240" w:lineRule="auto"/>
    </w:pPr>
  </w:style>
  <w:style w:type="character" w:styleId="a4">
    <w:name w:val="Strong"/>
    <w:basedOn w:val="a0"/>
    <w:qFormat/>
    <w:rsid w:val="004D58AA"/>
    <w:rPr>
      <w:b/>
      <w:bCs/>
    </w:rPr>
  </w:style>
  <w:style w:type="paragraph" w:styleId="a5">
    <w:name w:val="Normal (Web)"/>
    <w:basedOn w:val="a"/>
    <w:uiPriority w:val="99"/>
    <w:semiHidden/>
    <w:unhideWhenUsed/>
    <w:rsid w:val="004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58AA"/>
    <w:pPr>
      <w:keepNext/>
      <w:keepLines/>
      <w:spacing w:before="60" w:after="60" w:line="240" w:lineRule="auto"/>
      <w:ind w:left="720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7">
    <w:name w:val="Hyperlink"/>
    <w:basedOn w:val="a0"/>
    <w:rsid w:val="004D5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AB@ROSSETIMR.RU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moesk.ru/company/personal/user/836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CA42-BB1D-44DE-B1B4-AC761554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Кристина Олеговна</dc:creator>
  <cp:keywords/>
  <dc:description/>
  <cp:lastModifiedBy>Казанцева Кристина Олеговна</cp:lastModifiedBy>
  <cp:revision>6</cp:revision>
  <dcterms:created xsi:type="dcterms:W3CDTF">2023-07-19T11:48:00Z</dcterms:created>
  <dcterms:modified xsi:type="dcterms:W3CDTF">2023-08-17T08:37:00Z</dcterms:modified>
</cp:coreProperties>
</file>